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F0A7" w14:textId="34C22014" w:rsidR="00E3340F" w:rsidRDefault="00E3340F" w:rsidP="00E334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1655816D" wp14:editId="33864A5F">
            <wp:extent cx="6047613" cy="3965507"/>
            <wp:effectExtent l="0" t="0" r="0" b="0"/>
            <wp:docPr id="21429674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909" cy="399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9889A6" w14:textId="77777777" w:rsidR="00E3340F" w:rsidRDefault="00E3340F" w:rsidP="00E334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14:paraId="467929D1" w14:textId="6778F694" w:rsidR="00E3340F" w:rsidRPr="000364F7" w:rsidRDefault="00E3340F" w:rsidP="00E3340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364F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Правила поддержания здоровья почек</w:t>
      </w:r>
    </w:p>
    <w:p w14:paraId="31461B1B" w14:textId="77777777" w:rsidR="00E3340F" w:rsidRPr="00E216C4" w:rsidRDefault="00E3340F" w:rsidP="00E3340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8AAF07" w14:textId="77777777" w:rsidR="00E3340F" w:rsidRPr="000364F7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>Почки очищают организм от шлаков и токсинов, которые выводятся с мочой, а также отвечают за сохранность полезных веществ в организме. За сутки через почки проходит около 2 000 литров крови и выделяется 1,5–2 литра мочи. Важно понимать, что почки выполняют важную функцию по выведению излишков воды и продуктов обмена веществ, и без них организм не может существовать. Если обнаружить и устранить патологию на ранней стадии, работа почек будет сохранена в полном объеме. Если же пустить проблему на самотек или пытаться справиться с ней самостоятельно, дело может кончиться острой или хронической почечной недостаточностью. В этом случае спасти пациента может только гемодиализ или трансплантация. Оба метода лечения являются травматичными и кардинально меняют жизнь пациента. Намного проще не доводить до осложнений, чем потом бороться с ними.</w:t>
      </w:r>
    </w:p>
    <w:p w14:paraId="08697FAE" w14:textId="77777777" w:rsidR="00E3340F" w:rsidRPr="000364F7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4F7">
        <w:rPr>
          <w:rFonts w:ascii="Times New Roman" w:hAnsi="Times New Roman" w:cs="Times New Roman"/>
          <w:sz w:val="28"/>
          <w:szCs w:val="28"/>
        </w:rPr>
        <w:t xml:space="preserve">Боль в почках – это один из симптомов, которые нельзя игнорировать. Даже если неприятные ощущения больше напоминают легкий дискомфорт, необходимо обратиться за помощью к специалисту. Диагностикой и лечением боли в почках занимаются, в первую очередь, урологи и нефрологи. При необходимости к обследованию могут подключиться другие специалисты: онколог, ревматолог, инфекционист и т.п. Первичное обследование может </w:t>
      </w:r>
      <w:r w:rsidRPr="000364F7">
        <w:rPr>
          <w:rFonts w:ascii="Times New Roman" w:hAnsi="Times New Roman" w:cs="Times New Roman"/>
          <w:sz w:val="28"/>
          <w:szCs w:val="28"/>
        </w:rPr>
        <w:lastRenderedPageBreak/>
        <w:t xml:space="preserve">также провести терапевт или педиатр, который затем направит пациента на консультацию к врачу узкого профиля. </w:t>
      </w:r>
    </w:p>
    <w:p w14:paraId="5253EB69" w14:textId="77777777" w:rsidR="00E3340F" w:rsidRPr="002B65D3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65D3">
        <w:rPr>
          <w:rFonts w:ascii="Times New Roman" w:hAnsi="Times New Roman" w:cs="Times New Roman"/>
          <w:sz w:val="28"/>
          <w:szCs w:val="28"/>
          <w:lang w:eastAsia="ru-RU"/>
        </w:rPr>
        <w:t>Наиболее распространенные причины болей в почках:</w:t>
      </w:r>
    </w:p>
    <w:p w14:paraId="787AF3A2" w14:textId="77777777" w:rsidR="00E3340F" w:rsidRDefault="00E3340F" w:rsidP="00E334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воспалительный процесс инфекционного или неинфекционного происхождения;</w:t>
      </w:r>
    </w:p>
    <w:p w14:paraId="1FE17B8D" w14:textId="77777777" w:rsidR="00E3340F" w:rsidRDefault="00E3340F" w:rsidP="00E334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задержк</w:t>
      </w:r>
      <w:r w:rsidRPr="000364F7">
        <w:rPr>
          <w:rFonts w:ascii="Times New Roman" w:hAnsi="Times New Roman" w:cs="Times New Roman"/>
          <w:sz w:val="28"/>
          <w:szCs w:val="28"/>
        </w:rPr>
        <w:t>а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 xml:space="preserve"> мочи и расширени</w:t>
      </w:r>
      <w:r w:rsidRPr="000364F7">
        <w:rPr>
          <w:rFonts w:ascii="Times New Roman" w:hAnsi="Times New Roman" w:cs="Times New Roman"/>
          <w:sz w:val="28"/>
          <w:szCs w:val="28"/>
        </w:rPr>
        <w:t>е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 xml:space="preserve"> чашечно-лоханочной системы;</w:t>
      </w:r>
    </w:p>
    <w:p w14:paraId="284D80B4" w14:textId="77777777" w:rsidR="00E3340F" w:rsidRDefault="00E3340F" w:rsidP="00E334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недостаток кислорода (ишемия);</w:t>
      </w:r>
    </w:p>
    <w:p w14:paraId="404F40DF" w14:textId="77777777" w:rsidR="00E3340F" w:rsidRDefault="00E3340F" w:rsidP="00E334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механическое повреждение;</w:t>
      </w:r>
    </w:p>
    <w:p w14:paraId="3B788FCA" w14:textId="77777777" w:rsidR="00E3340F" w:rsidRDefault="00E3340F" w:rsidP="00E334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растяжение капсулы органа;</w:t>
      </w:r>
    </w:p>
    <w:p w14:paraId="1B311DFD" w14:textId="77777777" w:rsidR="00E3340F" w:rsidRPr="000364F7" w:rsidRDefault="00E3340F" w:rsidP="00E3340F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сдавление почки опухолью или другим патологическим образованием.</w:t>
      </w:r>
    </w:p>
    <w:p w14:paraId="46583213" w14:textId="77777777" w:rsidR="00E3340F" w:rsidRPr="000364F7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5D3">
        <w:rPr>
          <w:rFonts w:ascii="Times New Roman" w:hAnsi="Times New Roman" w:cs="Times New Roman"/>
          <w:sz w:val="28"/>
          <w:szCs w:val="28"/>
          <w:lang w:eastAsia="ru-RU"/>
        </w:rPr>
        <w:t>Повышенное внимание к состоянию почек должны проявлять люди, имеющие в анамнезе гипертоническую болезнь или сахарный диабет. При этих заболеваниях повреждаются мелкие сосуды, снабжающие орган кровью, а это влечет за собой нарушение его функционирования вплоть до развития почечной н</w:t>
      </w:r>
      <w:r w:rsidRPr="000364F7">
        <w:rPr>
          <w:rFonts w:ascii="Times New Roman" w:hAnsi="Times New Roman" w:cs="Times New Roman"/>
          <w:sz w:val="28"/>
          <w:szCs w:val="28"/>
        </w:rPr>
        <w:t>едостаточности.</w:t>
      </w:r>
    </w:p>
    <w:p w14:paraId="4085E176" w14:textId="77777777" w:rsidR="00E3340F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ля поддержания здоровья почек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14:paraId="6B274E8C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включить в свой рацион продукты питания, полезные для почек, и контролируйте свой вес, особенно если есть риск развития диабета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DFD332A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ыбирать продукты, полезные для сердца и всего организма в целом: свежие фрукты, свежие или замороженные овощи, цельные злаки и нежирные или обезжиренные молочные продукты. Сократит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 xml:space="preserve"> потребление соли и сахара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5A0B816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роверят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 xml:space="preserve"> свое артериальное давление (желательно ежедневно), регулярно делайте ЭКГ и УЗИ почек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1C2F811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емедленно 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щаться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 xml:space="preserve"> к врачу, если у вас развивается инфекция мочевыводящих путей (ИМП). При отсутствии своевременного лечения она может привести к повреждению почек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B35001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4F7">
        <w:rPr>
          <w:rFonts w:ascii="Times New Roman" w:hAnsi="Times New Roman" w:cs="Times New Roman"/>
          <w:sz w:val="28"/>
          <w:szCs w:val="28"/>
          <w:lang w:eastAsia="ru-RU"/>
        </w:rPr>
        <w:t>физическую активность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сделайте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 xml:space="preserve"> частью своего распорядка дня – она снижает стресс и благотворно сказывается на сердечно-сосудистой системе. Занимайтесь подходящим вам видом спорта хотя бы 30 минут в день. Или возьмите за правило совершать ежедневную прогулку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D114089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тарайтесь спать 7–8 часов каждую ночь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9E57926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ткажитесь от курения и ограничьте употребление алкоголя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3365752E" w14:textId="77777777" w:rsidR="00E3340F" w:rsidRDefault="00E3340F" w:rsidP="00E3340F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364F7">
        <w:rPr>
          <w:rFonts w:ascii="Times New Roman" w:hAnsi="Times New Roman" w:cs="Times New Roman"/>
          <w:sz w:val="28"/>
          <w:szCs w:val="28"/>
          <w:lang w:eastAsia="ru-RU"/>
        </w:rPr>
        <w:t>удьте осторожны, если часто принимаете обезболивающие, отпускаемые без рецепта. Регулярное применение нестероидных противовоспалительных, может привести к повреждению почек.</w:t>
      </w:r>
    </w:p>
    <w:p w14:paraId="564D3F66" w14:textId="77777777" w:rsidR="00E3340F" w:rsidRDefault="00E3340F" w:rsidP="00E3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6C4">
        <w:rPr>
          <w:rFonts w:ascii="Times New Roman" w:hAnsi="Times New Roman" w:cs="Times New Roman"/>
          <w:color w:val="151515"/>
          <w:sz w:val="28"/>
          <w:szCs w:val="28"/>
        </w:rPr>
        <w:t xml:space="preserve">Рацион питания должен включать продукты для хорошей работы почек: фрукты, овощи, цельнозерновые, нежирные молочные продукты, постное </w:t>
      </w:r>
      <w:r w:rsidRPr="00E216C4">
        <w:rPr>
          <w:rFonts w:ascii="Times New Roman" w:hAnsi="Times New Roman" w:cs="Times New Roman"/>
          <w:color w:val="151515"/>
          <w:sz w:val="28"/>
          <w:szCs w:val="28"/>
        </w:rPr>
        <w:lastRenderedPageBreak/>
        <w:t xml:space="preserve">мясо, курицу, индейку, рыбу, морепродукты, яйца, бобовые (фасоль, нут, чечевицу, горох), орехи, семена и соевые продукты. Поскольку здоровье почек напрямую зависит от здоровья сердца, обязательно добавьте в рацион продукты, богатые омегой-3: жирную рыбу, авокадо, оливки, грецкие орехи и разнообразные растительные масла (кроме пальмового и кокосового). Включите в свой рацион цельнозерновые, макароны из твердых сортов пшеницы, бобовые, овощи, фрукты, ягоды и орехи. Лучшие продукты с </w:t>
      </w:r>
      <w:r w:rsidRPr="00D53374">
        <w:rPr>
          <w:rFonts w:ascii="Times New Roman" w:hAnsi="Times New Roman" w:cs="Times New Roman"/>
          <w:sz w:val="28"/>
          <w:szCs w:val="28"/>
        </w:rPr>
        <w:t>мочегонным эффектом — это огурцы, листовой салат, кабачки, тыква, помидоры, морковь, свекла, запеченный или отварной картофель, клюква, яблоки, груши, цитрусовые, арбуз, дыня, петрушка, укроп. Ограничьте потребление соли, в идеале ваш суточный рацион должен содержать не больше 3 г соли. Старайтесь, чтобы добавленный сахар составлял меньше 10% от ваших ежедневных калорий. Следует ограничить потребление белка до 0,6–0,8 г на килограмм массы тела. Исключите алкоголь, откажитесь от курения.</w:t>
      </w:r>
    </w:p>
    <w:p w14:paraId="6C861627" w14:textId="77777777" w:rsidR="00E3340F" w:rsidRDefault="00E3340F" w:rsidP="00E33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3374">
        <w:rPr>
          <w:rFonts w:ascii="Times New Roman" w:hAnsi="Times New Roman" w:cs="Times New Roman"/>
          <w:sz w:val="28"/>
          <w:szCs w:val="28"/>
        </w:rPr>
        <w:t>Недостаточное потребление воды может привести к образованию камней в почках и нарушению их функции. Вода помогает почкам эффективно выводить отходы и поддерживает баланс минералов в организме. Рекомендуется выпивать 1,5–2 литра воды в день, но это количество может варьироваться в зависимости от уровня физической активности, климата и состояния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74">
        <w:rPr>
          <w:rFonts w:ascii="Times New Roman" w:hAnsi="Times New Roman" w:cs="Times New Roman"/>
          <w:sz w:val="28"/>
          <w:szCs w:val="28"/>
        </w:rPr>
        <w:t>При некоторых заболеваниях почек объем потребляемой жидкости может быть ограничен. В этом случае важно проконсультироваться с врачом.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374">
        <w:rPr>
          <w:rFonts w:ascii="Times New Roman" w:hAnsi="Times New Roman" w:cs="Times New Roman"/>
          <w:sz w:val="28"/>
          <w:szCs w:val="28"/>
        </w:rPr>
        <w:t>В качестве напитков выбирайте морсы, некрепкий чай, отвар шиповника.</w:t>
      </w:r>
      <w:r w:rsidRPr="00981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CB7CC" w14:textId="77777777" w:rsidR="00E3340F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374">
        <w:rPr>
          <w:rFonts w:ascii="Times New Roman" w:hAnsi="Times New Roman" w:cs="Times New Roman"/>
          <w:sz w:val="28"/>
          <w:szCs w:val="28"/>
        </w:rPr>
        <w:t>При заболеваниях почек, как правило, назначается диета № 7. Она способствует выведению токсинов, уменьшает отеки и воспалительные процессы, улучшает кровообращение.</w:t>
      </w:r>
    </w:p>
    <w:p w14:paraId="55F40106" w14:textId="77777777" w:rsidR="00E3340F" w:rsidRPr="00D53374" w:rsidRDefault="00E3340F" w:rsidP="00E334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374">
        <w:rPr>
          <w:rFonts w:ascii="Times New Roman" w:hAnsi="Times New Roman" w:cs="Times New Roman"/>
          <w:sz w:val="28"/>
          <w:szCs w:val="28"/>
        </w:rPr>
        <w:t>Сохранение здоровья почек – это задача, требующая комплексного подхода. Соблюдение умеренного и сбалансированного питания, исключение вредных продуктов, а также регулярное потребление антиоксидантов и поддержание оптимального уровня воды в организме помогут поддерживать функцию почек на протяжении всей жизни.</w:t>
      </w:r>
    </w:p>
    <w:p w14:paraId="0CD81D06" w14:textId="77777777" w:rsidR="00E3340F" w:rsidRPr="00D53374" w:rsidRDefault="00E3340F" w:rsidP="00E33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E1A7D" w14:textId="77777777" w:rsidR="00E3340F" w:rsidRDefault="00E3340F" w:rsidP="00E3340F">
      <w:pPr>
        <w:spacing w:after="0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инструктор -валеолог</w:t>
      </w:r>
    </w:p>
    <w:p w14:paraId="38AB06CD" w14:textId="77777777" w:rsidR="00E3340F" w:rsidRDefault="00E3340F" w:rsidP="00E3340F">
      <w:pPr>
        <w:spacing w:after="0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Борисовской ЦРБ</w:t>
      </w:r>
    </w:p>
    <w:p w14:paraId="1430B4B3" w14:textId="77777777" w:rsidR="00E3340F" w:rsidRPr="00E216C4" w:rsidRDefault="00E3340F" w:rsidP="00E3340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Наталия Симанович</w:t>
      </w:r>
    </w:p>
    <w:p w14:paraId="31FAC371" w14:textId="77777777" w:rsidR="00E3340F" w:rsidRDefault="00E3340F"/>
    <w:sectPr w:rsidR="00E3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273C7"/>
    <w:multiLevelType w:val="hybridMultilevel"/>
    <w:tmpl w:val="E65C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316C"/>
    <w:multiLevelType w:val="hybridMultilevel"/>
    <w:tmpl w:val="9400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937311">
    <w:abstractNumId w:val="1"/>
  </w:num>
  <w:num w:numId="2" w16cid:durableId="6134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F"/>
    <w:rsid w:val="00E3340F"/>
    <w:rsid w:val="00F8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63BE"/>
  <w15:chartTrackingRefBased/>
  <w15:docId w15:val="{4D915B11-F9AF-4804-BB5F-CC226063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40F"/>
  </w:style>
  <w:style w:type="paragraph" w:styleId="1">
    <w:name w:val="heading 1"/>
    <w:basedOn w:val="a"/>
    <w:next w:val="a"/>
    <w:link w:val="10"/>
    <w:uiPriority w:val="9"/>
    <w:qFormat/>
    <w:rsid w:val="00E33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3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3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34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34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34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34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34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34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3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33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33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33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34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334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334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33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334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33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2025-03-13T06:59:00Z</dcterms:created>
  <dcterms:modified xsi:type="dcterms:W3CDTF">2025-03-13T07:02:00Z</dcterms:modified>
</cp:coreProperties>
</file>